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D1" w:rsidRDefault="00FC33D1">
      <w:r>
        <w:t xml:space="preserve">(1) Forma más sencilla de ver que </w:t>
      </w:r>
      <m:oMath>
        <m:r>
          <m:rPr>
            <m:scr m:val="double-struck"/>
          </m:rPr>
          <w:rPr>
            <w:rFonts w:ascii="Cambria Math" w:hAnsi="Cambria Math"/>
          </w:rPr>
          <m:t>Z, Q</m:t>
        </m:r>
      </m:oMath>
      <w:r>
        <w:t xml:space="preserve"> son numerables</w:t>
      </w:r>
    </w:p>
    <w:p w:rsidR="00FC33D1" w:rsidRDefault="00FC33D1"/>
    <w:p w:rsidR="00FC33D1" w:rsidRDefault="00FC33D1">
      <w:r>
        <w:t xml:space="preserve">   Para   </w:t>
      </w:r>
      <m:oMath>
        <m:r>
          <m:rPr>
            <m:scr m:val="double-struck"/>
          </m:rPr>
          <w:rPr>
            <w:rFonts w:ascii="Cambria Math" w:hAnsi="Cambria Math"/>
          </w:rPr>
          <m:t>Z</m:t>
        </m:r>
      </m:oMath>
      <w:r>
        <w:t xml:space="preserve">   podemos definir la aplicación </w:t>
      </w:r>
    </w:p>
    <w:p w:rsidR="00FC33D1" w:rsidRPr="00FC33D1" w:rsidRDefault="00FC33D1"/>
    <w:p w:rsidR="00FC33D1" w:rsidRDefault="00FC33D1">
      <w:r>
        <w:t xml:space="preserve">         </w:t>
      </w:r>
      <m:oMath>
        <m:r>
          <w:rPr>
            <w:rFonts w:ascii="Cambria Math" w:hAnsi="Cambria Math"/>
          </w:rPr>
          <m:t>f:</m:t>
        </m:r>
        <m:r>
          <m:rPr>
            <m:scr m:val="double-struck"/>
          </m:rPr>
          <w:rPr>
            <w:rFonts w:ascii="Cambria Math" w:hAnsi="Cambria Math"/>
          </w:rPr>
          <m:t xml:space="preserve"> N</m:t>
        </m:r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 xml:space="preserve">                 </m:t>
                </m:r>
              </m:e>
            </m:groupChr>
          </m:e>
        </m:box>
        <m:r>
          <m:rPr>
            <m:scr m:val="double-struck"/>
          </m:rPr>
          <w:rPr>
            <w:rFonts w:ascii="Cambria Math" w:hAnsi="Cambria Math"/>
          </w:rPr>
          <m:t>Z</m:t>
        </m:r>
      </m:oMath>
      <w:r>
        <w:t xml:space="preserve">   </w:t>
      </w:r>
      <w:r>
        <w:t xml:space="preserve">  </w:t>
      </w:r>
    </w:p>
    <w:p w:rsidR="00FC33D1" w:rsidRDefault="00FC33D1"/>
    <w:p w:rsidR="00FC33D1" w:rsidRDefault="00FC33D1">
      <w:r>
        <w:t xml:space="preserve">     Se define  </w:t>
      </w:r>
    </w:p>
    <w:p w:rsidR="00FC33D1" w:rsidRDefault="00FC33D1"/>
    <w:p w:rsidR="00FC33D1" w:rsidRDefault="00FC33D1">
      <w:r>
        <w:t xml:space="preserve">Para  </w:t>
      </w:r>
      <m:oMath>
        <m:r>
          <w:rPr>
            <w:rFonts w:ascii="Cambria Math" w:hAnsi="Cambria Math"/>
          </w:rPr>
          <m:t>n∈</m:t>
        </m:r>
        <m:r>
          <m:rPr>
            <m:scr m:val="double-struck"/>
          </m:rPr>
          <w:rPr>
            <w:rFonts w:ascii="Cambria Math" w:hAnsi="Cambria Math"/>
          </w:rPr>
          <m:t>N</m:t>
        </m:r>
      </m:oMath>
      <w:r>
        <w:t xml:space="preserve">   par definimos     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≔-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 (con esto tenemos como imágenes todos los enteros negativos)</w:t>
      </w:r>
    </w:p>
    <w:p w:rsidR="00FC33D1" w:rsidRDefault="00FC33D1">
      <w:r>
        <w:t>P</w:t>
      </w:r>
      <w:r>
        <w:t xml:space="preserve">ara  </w:t>
      </w:r>
      <m:oMath>
        <m:r>
          <w:rPr>
            <w:rFonts w:ascii="Cambria Math" w:hAnsi="Cambria Math"/>
          </w:rPr>
          <m:t>n∈</m:t>
        </m:r>
        <m:r>
          <m:rPr>
            <m:scr m:val="double-struck"/>
          </m:rPr>
          <w:rPr>
            <w:rFonts w:ascii="Cambria Math" w:hAnsi="Cambria Math"/>
          </w:rPr>
          <m:t>N</m:t>
        </m:r>
      </m:oMath>
      <w:r>
        <w:t xml:space="preserve">   </w:t>
      </w:r>
      <w:r>
        <w:t>im</w:t>
      </w:r>
      <w:r>
        <w:t>par definimos</w:t>
      </w:r>
      <w:r>
        <w:t xml:space="preserve">  </w:t>
      </w:r>
      <w: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≔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r>
              <w:rPr>
                <w:rFonts w:ascii="Cambria Math" w:hAnsi="Cambria Math"/>
              </w:rPr>
              <m:t>+1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(con esto tenemos como imágenes todos los enteros positivos)</w:t>
      </w:r>
    </w:p>
    <w:p w:rsidR="00FC33D1" w:rsidRDefault="00FC33D1">
      <w:r>
        <w:t xml:space="preserve">   </w:t>
      </w:r>
    </w:p>
    <w:p w:rsidR="00FC33D1" w:rsidRDefault="00FC33D1">
      <w:r>
        <w:t xml:space="preserve">Puede probarse que es </w:t>
      </w:r>
      <w:proofErr w:type="spellStart"/>
      <w:r>
        <w:t>biyección</w:t>
      </w:r>
      <w:proofErr w:type="spellEnd"/>
    </w:p>
    <w:p w:rsidR="00FC33D1" w:rsidRDefault="00FC33D1"/>
    <w:p w:rsidR="00FC33D1" w:rsidRDefault="00FC33D1">
      <w:r>
        <w:t xml:space="preserve">Para </w:t>
      </w:r>
      <m:oMath>
        <m:r>
          <m:rPr>
            <m:scr m:val="double-struck"/>
          </m:rPr>
          <w:rPr>
            <w:rFonts w:ascii="Cambria Math" w:hAnsi="Cambria Math"/>
          </w:rPr>
          <m:t>Q</m:t>
        </m:r>
      </m:oMath>
      <w:r>
        <w:t xml:space="preserve"> tenemos que   </w:t>
      </w:r>
      <m:oMath>
        <m:r>
          <m:rPr>
            <m:scr m:val="double-struck"/>
          </m:rPr>
          <w:rPr>
            <w:rFonts w:ascii="Cambria Math" w:hAnsi="Cambria Math"/>
          </w:rPr>
          <m:t>Q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>∪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</w:p>
    <w:p w:rsidR="00FC33D1" w:rsidRDefault="00FC33D1"/>
    <w:p w:rsidR="00FC33D1" w:rsidRDefault="00FC33D1">
      <w:r>
        <w:t xml:space="preserve"> Veamos que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>
        <w:t xml:space="preserve">  es numerable</w:t>
      </w:r>
    </w:p>
    <w:p w:rsidR="00FC33D1" w:rsidRDefault="00FC33D1"/>
    <w:p w:rsidR="00FC33D1" w:rsidRDefault="00FC33D1">
      <w:r>
        <w:t xml:space="preserve">  Tenemos que  la aplicación </w:t>
      </w:r>
      <m:oMath>
        <m:r>
          <w:rPr>
            <w:rFonts w:ascii="Cambria Math" w:hAnsi="Cambria Math"/>
          </w:rPr>
          <m:t>g</m:t>
        </m:r>
        <m:r>
          <m:rPr>
            <m:scr m:val="double-struck"/>
          </m:rPr>
          <w:rPr>
            <w:rFonts w:ascii="Cambria Math" w:hAnsi="Cambria Math"/>
          </w:rPr>
          <m:t>: N</m:t>
        </m:r>
        <m:r>
          <w:rPr>
            <w:rFonts w:ascii="Cambria Math" w:hAnsi="Cambria Math"/>
          </w:rPr>
          <m:t>×(</m:t>
        </m:r>
        <m:r>
          <m:rPr>
            <m:scr m:val="double-struck"/>
          </m:rP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-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)</m:t>
        </m:r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 xml:space="preserve">                 </m:t>
                </m:r>
              </m:e>
            </m:groupChr>
          </m:e>
        </m:box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>
        <w:t xml:space="preserve">     </w:t>
      </w:r>
      <w:r>
        <w:t>definida por</w:t>
      </w:r>
    </w:p>
    <w:p w:rsidR="00FC33D1" w:rsidRDefault="00FC33D1"/>
    <w:p w:rsidR="00FC33D1" w:rsidRDefault="00FC33D1">
      <w:r>
        <w:t xml:space="preserve">     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n,m</m:t>
            </m:r>
          </m:e>
        </m:d>
        <m:r>
          <w:rPr>
            <w:rFonts w:ascii="Cambria Math" w:hAnsi="Cambria Math"/>
          </w:rPr>
          <m:t>≔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>
        <w:t xml:space="preserve">    </w:t>
      </w:r>
      <w:proofErr w:type="gramStart"/>
      <w:r>
        <w:t>es</w:t>
      </w:r>
      <w:proofErr w:type="gramEnd"/>
      <w:r>
        <w:t xml:space="preserve"> una </w:t>
      </w:r>
      <w:proofErr w:type="spellStart"/>
      <w:r>
        <w:t>biyección</w:t>
      </w:r>
      <w:proofErr w:type="spellEnd"/>
      <w:r>
        <w:t xml:space="preserve"> </w:t>
      </w:r>
    </w:p>
    <w:p w:rsidR="00FC33D1" w:rsidRDefault="00FC33D1">
      <w:r>
        <w:t xml:space="preserve"> </w:t>
      </w:r>
    </w:p>
    <w:p w:rsidR="00FC33D1" w:rsidRDefault="00FC33D1">
      <w:r>
        <w:t xml:space="preserve"> Como </w:t>
      </w:r>
      <m:oMath>
        <m:r>
          <m:rPr>
            <m:scr m:val="double-struck"/>
          </m:rPr>
          <w:rPr>
            <w:rFonts w:ascii="Cambria Math" w:hAnsi="Cambria Math"/>
          </w:rPr>
          <m:t>N×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cr m:val="double-struck"/>
              </m:rPr>
              <w:rPr>
                <w:rFonts w:ascii="Cambria Math" w:hAnsi="Cambria Math"/>
              </w:rPr>
              <m:t>N-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</m:t>
                </m:r>
              </m:e>
            </m:d>
          </m:e>
        </m:d>
      </m:oMath>
      <w:r>
        <w:t xml:space="preserve">  es numerable por serlo  </w:t>
      </w:r>
      <m:oMath>
        <m:r>
          <m:rPr>
            <m:scr m:val="double-struck"/>
          </m:rPr>
          <w:rPr>
            <w:rFonts w:ascii="Cambria Math" w:hAnsi="Cambria Math"/>
          </w:rPr>
          <m:t>N</m:t>
        </m:r>
      </m:oMath>
      <w:r>
        <w:t xml:space="preserve"> y </w:t>
      </w:r>
      <m:oMath>
        <m:r>
          <m:rPr>
            <m:scr m:val="double-struck"/>
          </m:rPr>
          <w:rPr>
            <w:rFonts w:ascii="Cambria Math" w:hAnsi="Cambria Math"/>
          </w:rPr>
          <m:t>N-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</m:oMath>
      <w:r>
        <w:t xml:space="preserve">  entonces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>
        <w:t xml:space="preserve">  </w:t>
      </w:r>
      <w:r>
        <w:t>es numerable</w:t>
      </w:r>
    </w:p>
    <w:p w:rsidR="00FC33D1" w:rsidRDefault="00FC33D1">
      <w:r>
        <w:t xml:space="preserve"> Como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  <w:r>
        <w:t xml:space="preserve">  </w:t>
      </w:r>
      <w:r>
        <w:t xml:space="preserve"> es igual que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>
        <w:t xml:space="preserve">     </w:t>
      </w:r>
      <w:r>
        <w:t xml:space="preserve">cambiando sus elementos de signo entonces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  <w:r>
        <w:t xml:space="preserve"> es numerable</w:t>
      </w:r>
    </w:p>
    <w:p w:rsidR="00FC33D1" w:rsidRDefault="00FC33D1">
      <w:r>
        <w:t xml:space="preserve"> </w:t>
      </w:r>
    </w:p>
    <w:p w:rsidR="00FC33D1" w:rsidRDefault="00FC33D1">
      <w:r>
        <w:t xml:space="preserve"> Por tanto </w:t>
      </w:r>
      <m:oMath>
        <m:r>
          <m:rPr>
            <m:scr m:val="double-struck"/>
          </m:rPr>
          <w:rPr>
            <w:rFonts w:ascii="Cambria Math" w:hAnsi="Cambria Math"/>
          </w:rPr>
          <m:t>Q=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>∪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  <w:r>
        <w:t xml:space="preserve"> es numerable por ser unión de conjuntos numerables </w:t>
      </w:r>
      <w:r w:rsidR="00B34D7D">
        <w:t xml:space="preserve"> </w:t>
      </w:r>
    </w:p>
    <w:p w:rsidR="00FC33D1" w:rsidRDefault="00FC33D1"/>
    <w:p w:rsidR="00FC33D1" w:rsidRDefault="00FC33D1"/>
    <w:p w:rsidR="009128D6" w:rsidRDefault="00FC33D1">
      <w:r>
        <w:t xml:space="preserve">(2) </w:t>
      </w:r>
      <w:proofErr w:type="spellStart"/>
      <w:r>
        <w:t>Biyección</w:t>
      </w:r>
      <w:proofErr w:type="spellEnd"/>
      <w:r>
        <w:t xml:space="preserve"> entre  </w:t>
      </w:r>
      <m:oMath>
        <m:r>
          <w:rPr>
            <w:rFonts w:ascii="Cambria Math" w:hAnsi="Cambria Math"/>
          </w:rPr>
          <m:t>I</m:t>
        </m:r>
      </m:oMath>
      <w:r>
        <w:t xml:space="preserve">  y  </w:t>
      </w:r>
      <m:oMath>
        <m:r>
          <w:rPr>
            <w:rFonts w:ascii="Cambria Math" w:hAnsi="Cambria Math"/>
          </w:rPr>
          <m:t>I×I</m:t>
        </m:r>
      </m:oMath>
      <w:r>
        <w:t xml:space="preserve">   siendo   </w:t>
      </w:r>
      <m:oMath>
        <m:r>
          <w:rPr>
            <w:rFonts w:ascii="Cambria Math" w:hAnsi="Cambria Math"/>
          </w:rPr>
          <m:t>I</m:t>
        </m:r>
        <m:r>
          <w:rPr>
            <w:rFonts w:ascii="Cambria Math" w:hAnsi="Cambria Math"/>
          </w:rPr>
          <m:t>=(0,1)</m:t>
        </m:r>
      </m:oMath>
    </w:p>
    <w:p w:rsidR="00FC33D1" w:rsidRDefault="00FC33D1"/>
    <w:p w:rsidR="00FC33D1" w:rsidRDefault="00FC33D1">
      <w:r>
        <w:t xml:space="preserve"> Esta </w:t>
      </w:r>
      <w:proofErr w:type="spellStart"/>
      <w:r>
        <w:t>biyección</w:t>
      </w:r>
      <w:proofErr w:type="spellEnd"/>
      <w:r>
        <w:t xml:space="preserve"> lo construyó Cantor  es sencilla a partir de las expresiones decimales</w:t>
      </w:r>
    </w:p>
    <w:p w:rsidR="00FC33D1" w:rsidRDefault="00FC33D1"/>
    <w:p w:rsidR="00FC33D1" w:rsidRDefault="00FC33D1">
      <w:r>
        <w:t>Se define</w:t>
      </w:r>
    </w:p>
    <w:p w:rsidR="00FC33D1" w:rsidRDefault="00FC33D1"/>
    <w:p w:rsidR="00FC33D1" w:rsidRDefault="00FC33D1">
      <w:r>
        <w:t xml:space="preserve"> </w:t>
      </w:r>
      <m:oMath>
        <m:r>
          <w:rPr>
            <w:rFonts w:ascii="Cambria Math" w:hAnsi="Cambria Math"/>
          </w:rPr>
          <m:t>f:</m:t>
        </m:r>
        <m:r>
          <w:rPr>
            <w:rFonts w:ascii="Cambria Math" w:hAnsi="Cambria Math"/>
          </w:rPr>
          <m:t>I×I</m:t>
        </m:r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 xml:space="preserve">                 </m:t>
                </m:r>
              </m:e>
            </m:groupChr>
          </m:e>
        </m:box>
        <m:r>
          <w:rPr>
            <w:rFonts w:ascii="Cambria Math" w:hAnsi="Cambria Math"/>
          </w:rPr>
          <m:t>I</m:t>
        </m:r>
      </m:oMath>
      <w:r>
        <w:t xml:space="preserve">  </w:t>
      </w:r>
      <w:r>
        <w:t xml:space="preserve"> </w:t>
      </w:r>
      <w:proofErr w:type="gramStart"/>
      <w:r>
        <w:t>del</w:t>
      </w:r>
      <w:proofErr w:type="gramEnd"/>
      <w:r>
        <w:t xml:space="preserve"> siguiente modo</w:t>
      </w:r>
    </w:p>
    <w:p w:rsidR="00FC33D1" w:rsidRDefault="00FC33D1"/>
    <w:p w:rsidR="00FC33D1" w:rsidRDefault="00FC33D1">
      <w:r>
        <w:t xml:space="preserve">Dados  </w:t>
      </w:r>
      <m:oMath>
        <m:r>
          <w:rPr>
            <w:rFonts w:ascii="Cambria Math" w:hAnsi="Cambria Math"/>
          </w:rPr>
          <m:t>x,y∈</m:t>
        </m:r>
        <m:r>
          <w:rPr>
            <w:rFonts w:ascii="Cambria Math" w:hAnsi="Cambria Math"/>
          </w:rPr>
          <m:t>I</m:t>
        </m:r>
      </m:oMath>
      <w:r>
        <w:t xml:space="preserve">   </w:t>
      </w:r>
      <w:r>
        <w:t xml:space="preserve">  sacamos su expresión decimal (que puede ser infinita)</w:t>
      </w:r>
    </w:p>
    <w:p w:rsidR="00FC33D1" w:rsidRDefault="00FC33D1"/>
    <w:p w:rsidR="00FC33D1" w:rsidRDefault="00FC33D1">
      <w:r>
        <w:t xml:space="preserve"> </w:t>
      </w:r>
      <m:oMath>
        <m:r>
          <w:rPr>
            <w:rFonts w:ascii="Cambria Math" w:hAnsi="Cambria Math"/>
          </w:rPr>
          <m:t>x=0,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…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…</m:t>
        </m:r>
      </m:oMath>
    </w:p>
    <w:p w:rsidR="00FC33D1" w:rsidRDefault="00FC33D1">
      <w:r>
        <w:t xml:space="preserve">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=0,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…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…</m:t>
        </m:r>
      </m:oMath>
    </w:p>
    <w:p w:rsidR="00FC33D1" w:rsidRDefault="00FC33D1"/>
    <w:p w:rsidR="00FC33D1" w:rsidRDefault="00FC33D1">
      <w:r>
        <w:t xml:space="preserve">Y definimos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=0,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…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…</m:t>
        </m:r>
      </m:oMath>
    </w:p>
    <w:p w:rsidR="00FC33D1" w:rsidRDefault="00FC33D1"/>
    <w:p w:rsidR="00FC33D1" w:rsidRDefault="00FC33D1">
      <w:r>
        <w:t xml:space="preserve">  Puede verse que es </w:t>
      </w:r>
      <w:proofErr w:type="spellStart"/>
      <w:r>
        <w:t>biyección</w:t>
      </w:r>
      <w:proofErr w:type="spellEnd"/>
    </w:p>
    <w:p w:rsidR="00FC33D1" w:rsidRDefault="00FC33D1"/>
    <w:p w:rsidR="00502A35" w:rsidRDefault="00502A35">
      <w:bookmarkStart w:id="0" w:name="_GoBack"/>
      <w:bookmarkEnd w:id="0"/>
    </w:p>
    <w:p w:rsidR="00FC33D1" w:rsidRDefault="00C72474">
      <w:r>
        <w:lastRenderedPageBreak/>
        <w:t xml:space="preserve">(3) Te paso aquí una prueba poco rigurosa pero intuitiva del teorema diagonal de Cantor </w:t>
      </w:r>
      <w:proofErr w:type="gramStart"/>
      <w:r>
        <w:t>que</w:t>
      </w:r>
      <w:proofErr w:type="gramEnd"/>
      <w:r>
        <w:t xml:space="preserve"> demuestra que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 xml:space="preserve">  no es </w:t>
      </w:r>
      <w:proofErr w:type="spellStart"/>
      <w:r>
        <w:t>biyectivo</w:t>
      </w:r>
      <w:proofErr w:type="spellEnd"/>
      <w:r>
        <w:t xml:space="preserve"> con </w:t>
      </w:r>
      <m:oMath>
        <m:r>
          <m:rPr>
            <m:scr m:val="double-struck"/>
          </m:rPr>
          <w:rPr>
            <w:rFonts w:ascii="Cambria Math" w:hAnsi="Cambria Math"/>
          </w:rPr>
          <m:t>N</m:t>
        </m:r>
      </m:oMath>
    </w:p>
    <w:p w:rsidR="00C72474" w:rsidRDefault="00C72474">
      <w:r>
        <w:t xml:space="preserve">Lo hacemos por reducción al absurdo </w:t>
      </w:r>
    </w:p>
    <w:p w:rsidR="00C72474" w:rsidRDefault="00C72474"/>
    <w:p w:rsidR="00C72474" w:rsidRPr="00C72474" w:rsidRDefault="00C72474">
      <w:r>
        <w:t xml:space="preserve"> Supongamos que sí que existiera una </w:t>
      </w:r>
      <w:proofErr w:type="spellStart"/>
      <w:r>
        <w:t>biyección</w:t>
      </w:r>
      <w:proofErr w:type="spellEnd"/>
      <w:r>
        <w:t xml:space="preserve"> entre </w:t>
      </w:r>
      <m:oMath>
        <m:r>
          <m:rPr>
            <m:scr m:val="double-struck"/>
          </m:rPr>
          <w:rPr>
            <w:rFonts w:ascii="Cambria Math" w:hAnsi="Cambria Math"/>
          </w:rPr>
          <m:t>N</m:t>
        </m:r>
      </m:oMath>
      <w:r>
        <w:t xml:space="preserve"> y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 xml:space="preserve"> entonces existiría una biyección entre  </w:t>
      </w:r>
      <m:oMath>
        <m:r>
          <m:rPr>
            <m:scr m:val="double-struck"/>
          </m:rPr>
          <w:rPr>
            <w:rFonts w:ascii="Cambria Math" w:hAnsi="Cambria Math"/>
          </w:rPr>
          <m:t>N</m:t>
        </m:r>
      </m:oMath>
      <w:r>
        <w:t xml:space="preserve"> y </w:t>
      </w:r>
      <m:oMath>
        <m:r>
          <w:rPr>
            <w:rFonts w:ascii="Cambria Math" w:hAnsi="Cambria Math"/>
          </w:rPr>
          <m:t>(0,1)</m:t>
        </m:r>
      </m:oMath>
      <w:r>
        <w:t xml:space="preserve">  pues  el intervalo es </w:t>
      </w:r>
      <w:proofErr w:type="spellStart"/>
      <w:r>
        <w:t>biyectivo</w:t>
      </w:r>
      <w:proofErr w:type="spellEnd"/>
      <w:r>
        <w:t xml:space="preserve"> a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 xml:space="preserve"> </w:t>
      </w:r>
    </w:p>
    <w:p w:rsidR="00C72474" w:rsidRDefault="00C72474"/>
    <w:p w:rsidR="00C72474" w:rsidRDefault="00C72474">
      <w:r>
        <w:t xml:space="preserve"> Entonces tendríamos que todos los números del intervalo </w:t>
      </w:r>
      <m:oMath>
        <m:r>
          <w:rPr>
            <w:rFonts w:ascii="Cambria Math" w:hAnsi="Cambria Math"/>
          </w:rPr>
          <m:t>(0,1)</m:t>
        </m:r>
      </m:oMath>
      <w:r w:rsidR="000B0AFB">
        <w:t xml:space="preserve">  </w:t>
      </w:r>
      <w:r>
        <w:t>serían una sucesión</w:t>
      </w:r>
      <w:r w:rsidR="000B0AFB">
        <w:t xml:space="preserve">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0B0AFB">
        <w:t xml:space="preserve"> </w:t>
      </w:r>
      <w:r>
        <w:t xml:space="preserve"> y podríamos expresar</w:t>
      </w:r>
      <w:r w:rsidR="000B0AFB">
        <w:t xml:space="preserve"> cada uno en su forma decimal,</w:t>
      </w:r>
      <w:r>
        <w:t xml:space="preserve"> tendríamos que </w:t>
      </w:r>
      <w:r w:rsidR="000B0AFB">
        <w:t xml:space="preserve">todos los elementos del intervalo </w:t>
      </w:r>
      <w:r>
        <w:t>son:</w:t>
      </w:r>
    </w:p>
    <w:p w:rsidR="00C72474" w:rsidRDefault="00C72474"/>
    <w:p w:rsidR="00C72474" w:rsidRPr="00C72474" w:rsidRDefault="00C72474"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>.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…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1n</m:t>
            </m:r>
          </m:sub>
        </m:sSub>
        <m:r>
          <w:rPr>
            <w:rFonts w:ascii="Cambria Math" w:hAnsi="Cambria Math"/>
          </w:rPr>
          <m:t>…</m:t>
        </m:r>
      </m:oMath>
    </w:p>
    <w:p w:rsidR="00C72474" w:rsidRPr="00C72474" w:rsidRDefault="00C72474"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>.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…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2n</m:t>
            </m:r>
          </m:sub>
        </m:sSub>
        <m:r>
          <w:rPr>
            <w:rFonts w:ascii="Cambria Math" w:hAnsi="Cambria Math"/>
          </w:rPr>
          <m:t>…</m:t>
        </m:r>
      </m:oMath>
    </w:p>
    <w:p w:rsidR="00C72474" w:rsidRDefault="00C72474">
      <w:r>
        <w:t xml:space="preserve"> </w:t>
      </w:r>
      <m:oMath>
        <m:r>
          <w:rPr>
            <w:rFonts w:ascii="Cambria Math" w:hAnsi="Cambria Math"/>
          </w:rPr>
          <m:t>……………………………</m:t>
        </m:r>
      </m:oMath>
    </w:p>
    <w:p w:rsidR="00C72474" w:rsidRDefault="00C72474"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>.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…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…</m:t>
        </m:r>
      </m:oMath>
    </w:p>
    <w:p w:rsidR="00C72474" w:rsidRPr="00C72474" w:rsidRDefault="00C72474">
      <w:r>
        <w:t xml:space="preserve"> </w:t>
      </w:r>
      <m:oMath>
        <m:r>
          <w:rPr>
            <w:rFonts w:ascii="Cambria Math" w:hAnsi="Cambria Math"/>
          </w:rPr>
          <m:t>……………………………</m:t>
        </m:r>
      </m:oMath>
    </w:p>
    <w:p w:rsidR="00C72474" w:rsidRPr="00C72474" w:rsidRDefault="00C72474"/>
    <w:p w:rsidR="00C72474" w:rsidRDefault="00C72474"/>
    <w:p w:rsidR="00C72474" w:rsidRDefault="00C72474">
      <w:r>
        <w:t>Sin embargo existiría el número</w:t>
      </w:r>
      <w:r w:rsidR="000B0AFB">
        <w:t xml:space="preserve"> en el intervalo </w:t>
      </w:r>
      <m:oMath>
        <m:r>
          <w:rPr>
            <w:rFonts w:ascii="Cambria Math" w:hAnsi="Cambria Math"/>
          </w:rPr>
          <m:t>(0,1)</m:t>
        </m:r>
      </m:oMath>
      <w:r w:rsidR="000B0AFB">
        <w:t xml:space="preserve">  </w:t>
      </w:r>
      <w:r w:rsidR="000B0AFB">
        <w:t>que no está entre los descritos,</w:t>
      </w:r>
    </w:p>
    <w:p w:rsidR="00C72474" w:rsidRDefault="00C72474"/>
    <w:p w:rsidR="00C72474" w:rsidRDefault="00C72474">
      <w:r>
        <w:t xml:space="preserve">  </w:t>
      </w:r>
      <m:oMath>
        <m:r>
          <w:rPr>
            <w:rFonts w:ascii="Cambria Math" w:hAnsi="Cambria Math"/>
          </w:rPr>
          <m:t>y :=</m:t>
        </m:r>
        <m:r>
          <w:rPr>
            <w:rFonts w:ascii="Cambria Math" w:hAnsi="Cambria Math"/>
          </w:rPr>
          <m:t>0.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…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…</m:t>
        </m:r>
      </m:oMath>
    </w:p>
    <w:p w:rsidR="000B0AFB" w:rsidRDefault="000B0AFB"/>
    <w:p w:rsidR="00C72474" w:rsidRDefault="000B0AFB">
      <w:r>
        <w:t xml:space="preserve"> </w:t>
      </w:r>
      <w:r w:rsidR="00C72474">
        <w:t xml:space="preserve"> </w:t>
      </w:r>
      <w:r>
        <w:t xml:space="preserve">Definiendo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≔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si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∈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0,1,2,3,4</m:t>
                      </m:r>
                    </m:e>
                  </m:d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si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∈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5,6,7,8,9</m:t>
                      </m:r>
                    </m:e>
                  </m:d>
                </m:e>
              </m:mr>
            </m:m>
          </m:e>
        </m:d>
      </m:oMath>
    </w:p>
    <w:p w:rsidR="000B0AFB" w:rsidRDefault="000B0AFB">
      <w:r>
        <w:t xml:space="preserve"> </w:t>
      </w:r>
    </w:p>
    <w:p w:rsidR="00C72474" w:rsidRDefault="000B0AFB">
      <w:r>
        <w:t xml:space="preserve">De este modo  se tiene que si bien 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∈(0,1)</m:t>
        </m:r>
      </m:oMath>
      <w:r>
        <w:t xml:space="preserve"> </w:t>
      </w:r>
      <w:r>
        <w:t xml:space="preserve"> el número  </w:t>
      </w:r>
      <m:oMath>
        <m:r>
          <w:rPr>
            <w:rFonts w:ascii="Cambria Math" w:hAnsi="Cambria Math"/>
          </w:rPr>
          <m:t>y</m:t>
        </m:r>
      </m:oMath>
      <w:r>
        <w:t xml:space="preserve">  es distinto de todos los </w:t>
      </w:r>
      <w:r>
        <w:t xml:space="preserve"> 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,…</m:t>
        </m:r>
      </m:oMath>
    </w:p>
    <w:p w:rsidR="000B0AFB" w:rsidRDefault="000B0AFB"/>
    <w:p w:rsidR="000B0AFB" w:rsidRDefault="000B0AFB">
      <w:r>
        <w:t>Efectivamente es distinto de todos pues:</w:t>
      </w:r>
    </w:p>
    <w:p w:rsidR="000B0AFB" w:rsidRDefault="000B0AFB">
      <w:r>
        <w:t xml:space="preserve">  </w:t>
      </w:r>
      <m:oMath>
        <m:r>
          <w:rPr>
            <w:rFonts w:ascii="Cambria Math" w:hAnsi="Cambria Math"/>
          </w:rPr>
          <m:t>y</m:t>
        </m:r>
      </m:oMath>
      <w:r>
        <w:t xml:space="preserve"> </w:t>
      </w:r>
      <w:proofErr w:type="gramStart"/>
      <w:r>
        <w:t>es</w:t>
      </w:r>
      <w:proofErr w:type="gramEnd"/>
      <w:r>
        <w:t xml:space="preserve"> distinto 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 pues el decimal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≠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</m:oMath>
    </w:p>
    <w:p w:rsidR="000B0AFB" w:rsidRDefault="000B0AFB">
      <w:r>
        <w:t xml:space="preserve">  </w:t>
      </w:r>
      <m:oMath>
        <m:r>
          <w:rPr>
            <w:rFonts w:ascii="Cambria Math" w:hAnsi="Cambria Math"/>
          </w:rPr>
          <m:t>y</m:t>
        </m:r>
      </m:oMath>
      <w:r>
        <w:t xml:space="preserve"> </w:t>
      </w:r>
      <w:proofErr w:type="gramStart"/>
      <w:r>
        <w:t>es</w:t>
      </w:r>
      <w:proofErr w:type="gramEnd"/>
      <w:r>
        <w:t xml:space="preserve"> distinto 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 pues el decimal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≠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22</m:t>
            </m:r>
          </m:sub>
        </m:sSub>
      </m:oMath>
    </w:p>
    <w:p w:rsidR="000B0AFB" w:rsidRDefault="000B0AFB" w:rsidP="000B0AFB">
      <w:r>
        <w:t xml:space="preserve">  </w:t>
      </w:r>
      <w:r>
        <w:t xml:space="preserve"> </w:t>
      </w:r>
      <m:oMath>
        <m:r>
          <w:rPr>
            <w:rFonts w:ascii="Cambria Math" w:hAnsi="Cambria Math"/>
          </w:rPr>
          <m:t>……………………………</m:t>
        </m:r>
      </m:oMath>
    </w:p>
    <w:p w:rsidR="000B0AFB" w:rsidRDefault="000B0AFB">
      <w:r>
        <w:t xml:space="preserve">  </w:t>
      </w:r>
      <m:oMath>
        <m:r>
          <w:rPr>
            <w:rFonts w:ascii="Cambria Math" w:hAnsi="Cambria Math"/>
          </w:rPr>
          <m:t>y</m:t>
        </m:r>
      </m:oMath>
      <w:r>
        <w:t xml:space="preserve"> </w:t>
      </w:r>
      <w:proofErr w:type="gramStart"/>
      <w:r>
        <w:t>es</w:t>
      </w:r>
      <w:proofErr w:type="gramEnd"/>
      <w:r>
        <w:t xml:space="preserve"> distinto 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 pues el decimal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≠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nn</m:t>
            </m:r>
          </m:sub>
        </m:sSub>
      </m:oMath>
    </w:p>
    <w:p w:rsidR="000B0AFB" w:rsidRDefault="000B0AFB" w:rsidP="000B0AFB">
      <w:r>
        <w:t xml:space="preserve"> </w:t>
      </w:r>
      <w:r>
        <w:t xml:space="preserve"> </w:t>
      </w:r>
      <m:oMath>
        <m:r>
          <w:rPr>
            <w:rFonts w:ascii="Cambria Math" w:hAnsi="Cambria Math"/>
          </w:rPr>
          <m:t>……………………………</m:t>
        </m:r>
      </m:oMath>
    </w:p>
    <w:p w:rsidR="000B0AFB" w:rsidRDefault="000B0AFB"/>
    <w:p w:rsidR="000B0AFB" w:rsidRDefault="000B0AFB">
      <w:r>
        <w:t xml:space="preserve">Esto es una contradicción pues decíamos que todos debía estar entre los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 </w:t>
      </w:r>
    </w:p>
    <w:p w:rsidR="000B0AFB" w:rsidRDefault="000B0AFB">
      <w:r>
        <w:t xml:space="preserve">La contradicción proviene de suponer que </w:t>
      </w:r>
      <m:oMath>
        <m:r>
          <w:rPr>
            <w:rFonts w:ascii="Cambria Math" w:hAnsi="Cambria Math"/>
          </w:rPr>
          <m:t>(0,1)</m:t>
        </m:r>
      </m:oMath>
      <w:r>
        <w:t xml:space="preserve">  </w:t>
      </w:r>
      <w:r>
        <w:t xml:space="preserve">es numerable, por tanto </w:t>
      </w:r>
      <m:oMath>
        <m:r>
          <w:rPr>
            <w:rFonts w:ascii="Cambria Math" w:hAnsi="Cambria Math"/>
          </w:rPr>
          <m:t>(0,1)</m:t>
        </m:r>
      </m:oMath>
      <w:r>
        <w:t xml:space="preserve">  </w:t>
      </w:r>
      <w:r>
        <w:t xml:space="preserve">no es numerable y como consecuencia 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 xml:space="preserve"> tampoco lo es</w:t>
      </w:r>
    </w:p>
    <w:sectPr w:rsidR="000B0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D1"/>
    <w:rsid w:val="000B0AFB"/>
    <w:rsid w:val="004C56CB"/>
    <w:rsid w:val="00502A35"/>
    <w:rsid w:val="009128D6"/>
    <w:rsid w:val="00931E76"/>
    <w:rsid w:val="00A84483"/>
    <w:rsid w:val="00B34D7D"/>
    <w:rsid w:val="00C72474"/>
    <w:rsid w:val="00FC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33D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3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C3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33D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3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C3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4</cp:revision>
  <dcterms:created xsi:type="dcterms:W3CDTF">2016-11-14T20:37:00Z</dcterms:created>
  <dcterms:modified xsi:type="dcterms:W3CDTF">2016-11-14T21:12:00Z</dcterms:modified>
</cp:coreProperties>
</file>